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7A" w:rsidRDefault="00D844DE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     </w:t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</w:p>
    <w:p w:rsidR="001D257A" w:rsidRDefault="001D257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7A" w:rsidRDefault="001D257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7A" w:rsidRDefault="001D257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32A" w:rsidRDefault="00D8532A" w:rsidP="00D8532A">
      <w:pPr>
        <w:pStyle w:val="a7"/>
        <w:rPr>
          <w:i/>
          <w:sz w:val="24"/>
        </w:rPr>
      </w:pPr>
    </w:p>
    <w:p w:rsidR="00D8532A" w:rsidRPr="00C63CDA" w:rsidRDefault="00D8532A" w:rsidP="00D8532A">
      <w:pPr>
        <w:pStyle w:val="a7"/>
        <w:rPr>
          <w:i/>
          <w:sz w:val="24"/>
        </w:rPr>
      </w:pPr>
    </w:p>
    <w:p w:rsidR="00D8532A" w:rsidRPr="00556141" w:rsidRDefault="00D8532A" w:rsidP="00D8532A">
      <w:pPr>
        <w:pStyle w:val="a7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D8532A" w:rsidRPr="00556141" w:rsidTr="006D21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>«Утверждаю»</w:t>
            </w:r>
          </w:p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</w:p>
        </w:tc>
      </w:tr>
      <w:tr w:rsidR="00D8532A" w:rsidRPr="00556141" w:rsidTr="006D21F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D8532A" w:rsidRPr="00556141" w:rsidRDefault="00D8532A" w:rsidP="006D21FA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 xml:space="preserve">6.08.22 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D8532A" w:rsidRPr="00556141" w:rsidRDefault="00D8532A" w:rsidP="006D21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D8532A" w:rsidRPr="00556141" w:rsidRDefault="00D8532A" w:rsidP="006D21F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----------------------</w:t>
            </w: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D8532A" w:rsidRPr="00556141" w:rsidRDefault="00D8532A" w:rsidP="006D21FA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</w:t>
            </w:r>
          </w:p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32A" w:rsidRPr="00556141" w:rsidRDefault="00D8532A" w:rsidP="006D21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D8532A" w:rsidRDefault="00D8532A" w:rsidP="006D21FA">
            <w:pPr>
              <w:pStyle w:val="a7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D8532A" w:rsidRPr="00556141" w:rsidRDefault="00D8532A" w:rsidP="006D21FA">
            <w:pPr>
              <w:pStyle w:val="a7"/>
              <w:rPr>
                <w:b/>
                <w:sz w:val="20"/>
                <w:szCs w:val="20"/>
              </w:rPr>
            </w:pPr>
          </w:p>
          <w:p w:rsidR="00D8532A" w:rsidRPr="00556141" w:rsidRDefault="00D8532A" w:rsidP="006D21FA">
            <w:pPr>
              <w:pStyle w:val="a7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 xml:space="preserve">2022 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D8532A" w:rsidRPr="00556141" w:rsidRDefault="00D8532A" w:rsidP="00D8532A">
      <w:pPr>
        <w:pStyle w:val="a7"/>
        <w:rPr>
          <w:i/>
          <w:sz w:val="24"/>
        </w:rPr>
      </w:pPr>
    </w:p>
    <w:p w:rsidR="00D8532A" w:rsidRPr="00556141" w:rsidRDefault="00D8532A" w:rsidP="00D8532A">
      <w:pPr>
        <w:pStyle w:val="a7"/>
        <w:rPr>
          <w:b/>
          <w:sz w:val="24"/>
        </w:rPr>
      </w:pPr>
    </w:p>
    <w:p w:rsidR="00D8532A" w:rsidRPr="00556141" w:rsidRDefault="00D8532A" w:rsidP="00D8532A">
      <w:pPr>
        <w:pStyle w:val="a7"/>
        <w:rPr>
          <w:b/>
          <w:sz w:val="24"/>
        </w:rPr>
      </w:pPr>
    </w:p>
    <w:p w:rsidR="00D8532A" w:rsidRPr="00556141" w:rsidRDefault="00D8532A" w:rsidP="00D8532A">
      <w:pPr>
        <w:rPr>
          <w:rFonts w:ascii="Times New Roman" w:hAnsi="Times New Roman" w:cs="Times New Roman"/>
          <w:b/>
          <w:sz w:val="20"/>
          <w:szCs w:val="20"/>
        </w:rPr>
      </w:pPr>
      <w:r w:rsidRPr="00556141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8532A" w:rsidRPr="00556141" w:rsidRDefault="00D8532A" w:rsidP="00D8532A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D8532A" w:rsidRPr="00556141" w:rsidRDefault="00D8532A" w:rsidP="00D8532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56141">
        <w:rPr>
          <w:rFonts w:ascii="Times New Roman" w:hAnsi="Times New Roman" w:cs="Times New Roman"/>
          <w:b/>
          <w:sz w:val="36"/>
          <w:szCs w:val="36"/>
        </w:rPr>
        <w:t xml:space="preserve"> по предмету </w:t>
      </w:r>
    </w:p>
    <w:p w:rsidR="00D8532A" w:rsidRPr="00556141" w:rsidRDefault="00D8532A" w:rsidP="00D8532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56141">
        <w:rPr>
          <w:rFonts w:ascii="Times New Roman" w:hAnsi="Times New Roman" w:cs="Times New Roman"/>
          <w:b/>
          <w:sz w:val="40"/>
          <w:szCs w:val="40"/>
        </w:rPr>
        <w:t>«</w:t>
      </w:r>
      <w:r w:rsidR="00255D9E">
        <w:rPr>
          <w:rFonts w:ascii="Times New Roman" w:hAnsi="Times New Roman" w:cs="Times New Roman"/>
          <w:b/>
          <w:sz w:val="40"/>
          <w:szCs w:val="40"/>
        </w:rPr>
        <w:t>Химия</w:t>
      </w:r>
      <w:r w:rsidRPr="00556141">
        <w:rPr>
          <w:rFonts w:ascii="Times New Roman" w:hAnsi="Times New Roman" w:cs="Times New Roman"/>
          <w:b/>
          <w:sz w:val="40"/>
          <w:szCs w:val="40"/>
        </w:rPr>
        <w:t>»</w:t>
      </w:r>
    </w:p>
    <w:p w:rsidR="00D8532A" w:rsidRPr="00556141" w:rsidRDefault="00255D9E" w:rsidP="00D8532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9 </w:t>
      </w:r>
      <w:r w:rsidR="00D8532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D8532A" w:rsidRPr="00556141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D8532A" w:rsidRPr="00556141" w:rsidRDefault="00D8532A" w:rsidP="00D8532A">
      <w:pPr>
        <w:jc w:val="center"/>
        <w:rPr>
          <w:rFonts w:ascii="Times New Roman" w:hAnsi="Times New Roman" w:cs="Times New Roman"/>
          <w:b/>
        </w:rPr>
      </w:pPr>
    </w:p>
    <w:p w:rsidR="00D8532A" w:rsidRDefault="00D8532A" w:rsidP="00D8532A">
      <w:pPr>
        <w:ind w:left="6372"/>
        <w:jc w:val="right"/>
        <w:rPr>
          <w:b/>
          <w:sz w:val="32"/>
          <w:szCs w:val="32"/>
        </w:rPr>
      </w:pPr>
    </w:p>
    <w:p w:rsidR="00D8532A" w:rsidRPr="00556141" w:rsidRDefault="00D8532A" w:rsidP="00D8532A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sz w:val="32"/>
          <w:szCs w:val="32"/>
        </w:rPr>
        <w:t>Составитель:</w:t>
      </w:r>
      <w:r w:rsidRPr="0055614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8532A" w:rsidRPr="00255D9E" w:rsidRDefault="00D8532A" w:rsidP="00D8532A">
      <w:pPr>
        <w:rPr>
          <w:rFonts w:ascii="Times New Roman" w:hAnsi="Times New Roman" w:cs="Times New Roman"/>
          <w:sz w:val="32"/>
          <w:szCs w:val="32"/>
        </w:rPr>
      </w:pPr>
      <w:r w:rsidRPr="00556141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r w:rsidR="00255D9E" w:rsidRPr="00255D9E">
        <w:rPr>
          <w:rFonts w:ascii="Times New Roman" w:hAnsi="Times New Roman" w:cs="Times New Roman"/>
          <w:i/>
          <w:sz w:val="32"/>
          <w:szCs w:val="32"/>
        </w:rPr>
        <w:t>Игнатьева Н.М.</w:t>
      </w:r>
      <w:r w:rsidRPr="00255D9E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D8532A" w:rsidRPr="00556141" w:rsidRDefault="00D8532A" w:rsidP="00D8532A">
      <w:pPr>
        <w:ind w:left="5245"/>
        <w:rPr>
          <w:rFonts w:ascii="Times New Roman" w:hAnsi="Times New Roman" w:cs="Times New Roman"/>
          <w:b/>
          <w:sz w:val="28"/>
          <w:szCs w:val="28"/>
        </w:rPr>
      </w:pPr>
      <w:r w:rsidRPr="00556141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255D9E">
        <w:rPr>
          <w:rFonts w:ascii="Times New Roman" w:hAnsi="Times New Roman" w:cs="Times New Roman"/>
          <w:sz w:val="28"/>
          <w:szCs w:val="28"/>
        </w:rPr>
        <w:t xml:space="preserve">первой   </w:t>
      </w:r>
      <w:bookmarkStart w:id="0" w:name="_GoBack"/>
      <w:bookmarkEnd w:id="0"/>
      <w:r w:rsidRPr="00556141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D8532A" w:rsidRPr="00556141" w:rsidRDefault="00D8532A" w:rsidP="00D8532A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8532A" w:rsidRDefault="00D8532A" w:rsidP="00D8532A">
      <w:pPr>
        <w:pStyle w:val="a9"/>
        <w:rPr>
          <w:rFonts w:ascii="Times New Roman" w:hAnsi="Times New Roman"/>
          <w:bCs/>
        </w:rPr>
      </w:pPr>
    </w:p>
    <w:p w:rsidR="00D8532A" w:rsidRPr="00556141" w:rsidRDefault="00D8532A" w:rsidP="00D8532A">
      <w:pPr>
        <w:pStyle w:val="a9"/>
        <w:rPr>
          <w:rFonts w:ascii="Times New Roman" w:hAnsi="Times New Roman"/>
          <w:bCs/>
        </w:rPr>
      </w:pPr>
    </w:p>
    <w:p w:rsidR="00D8532A" w:rsidRPr="00556141" w:rsidRDefault="00D8532A" w:rsidP="00D8532A">
      <w:pPr>
        <w:pStyle w:val="a9"/>
        <w:rPr>
          <w:rFonts w:ascii="Times New Roman" w:hAnsi="Times New Roman"/>
          <w:bCs/>
        </w:rPr>
      </w:pPr>
    </w:p>
    <w:p w:rsidR="00D8532A" w:rsidRPr="00556141" w:rsidRDefault="00D8532A" w:rsidP="00D8532A">
      <w:pPr>
        <w:pStyle w:val="a9"/>
        <w:rPr>
          <w:rFonts w:ascii="Times New Roman" w:hAnsi="Times New Roman"/>
          <w:bCs/>
        </w:rPr>
      </w:pPr>
    </w:p>
    <w:p w:rsidR="00D8532A" w:rsidRPr="00556141" w:rsidRDefault="00D8532A" w:rsidP="00D8532A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2022-2023</w:t>
      </w:r>
      <w:r w:rsidRPr="0055614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D257A" w:rsidRDefault="001D257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257A" w:rsidRDefault="001D257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32A" w:rsidRDefault="00D8532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532A" w:rsidRDefault="00D8532A" w:rsidP="001D4693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C1F7A" w:rsidRDefault="008E2375" w:rsidP="00AC1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23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Pr="008E237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Пояснительная записка</w:t>
      </w:r>
      <w:r w:rsidR="00AC1F7A" w:rsidRPr="00AC1F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F7A" w:rsidRDefault="00AC1F7A" w:rsidP="00AC1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32A" w:rsidRDefault="00D8532A" w:rsidP="00D85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Рабочая  программа  по  </w:t>
      </w:r>
      <w:r>
        <w:rPr>
          <w:rFonts w:ascii="Times New Roman" w:hAnsi="Times New Roman" w:cs="Times New Roman"/>
          <w:b/>
          <w:i/>
          <w:sz w:val="24"/>
          <w:szCs w:val="24"/>
        </w:rPr>
        <w:t>химии  для  9</w:t>
      </w:r>
      <w:r w:rsidRPr="00582A08">
        <w:rPr>
          <w:rFonts w:ascii="Times New Roman" w:hAnsi="Times New Roman" w:cs="Times New Roman"/>
          <w:b/>
          <w:i/>
          <w:sz w:val="24"/>
          <w:szCs w:val="24"/>
        </w:rPr>
        <w:t xml:space="preserve"> класса</w:t>
      </w:r>
      <w:r w:rsidRPr="00582A08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582A08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D8532A" w:rsidRPr="00582A08" w:rsidRDefault="00D8532A" w:rsidP="00D85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32A" w:rsidRDefault="00D8532A" w:rsidP="00D8532A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 w:cs="Times New Roman"/>
          <w:sz w:val="24"/>
          <w:szCs w:val="24"/>
        </w:rPr>
        <w:t xml:space="preserve"> (с изменениями </w:t>
      </w:r>
      <w:r>
        <w:rPr>
          <w:rFonts w:ascii="Times New Roman" w:hAnsi="Times New Roman" w:cs="Times New Roman"/>
          <w:sz w:val="24"/>
          <w:szCs w:val="24"/>
        </w:rPr>
        <w:t>и дополнениями)</w:t>
      </w:r>
    </w:p>
    <w:p w:rsidR="00D8532A" w:rsidRDefault="00D8532A" w:rsidP="00D8532A">
      <w:pPr>
        <w:numPr>
          <w:ilvl w:val="0"/>
          <w:numId w:val="5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82A08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582A08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582A08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82A08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 w:cs="Times New Roman"/>
          <w:sz w:val="24"/>
          <w:szCs w:val="24"/>
        </w:rPr>
        <w:t>ия.</w:t>
      </w:r>
    </w:p>
    <w:p w:rsidR="00D8532A" w:rsidRPr="00D91A71" w:rsidRDefault="00D8532A" w:rsidP="00D8532A">
      <w:pPr>
        <w:numPr>
          <w:ilvl w:val="0"/>
          <w:numId w:val="5"/>
        </w:numPr>
        <w:tabs>
          <w:tab w:val="clear" w:pos="36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D8532A" w:rsidRPr="00D91A71" w:rsidRDefault="00D8532A" w:rsidP="00D8532A">
      <w:pPr>
        <w:numPr>
          <w:ilvl w:val="0"/>
          <w:numId w:val="5"/>
        </w:numPr>
        <w:tabs>
          <w:tab w:val="clear" w:pos="36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СОШ»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D8532A" w:rsidRPr="00653A14" w:rsidRDefault="00D8532A" w:rsidP="00D8532A">
      <w:pPr>
        <w:numPr>
          <w:ilvl w:val="0"/>
          <w:numId w:val="5"/>
        </w:numPr>
        <w:tabs>
          <w:tab w:val="clear" w:pos="360"/>
          <w:tab w:val="num" w:pos="644"/>
        </w:tabs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53A14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 w:cs="Times New Roman"/>
          <w:sz w:val="24"/>
          <w:szCs w:val="24"/>
        </w:rPr>
        <w:t>: по учебному плану МБОУ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2022</w:t>
      </w:r>
      <w:r w:rsidRPr="00653A14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3A14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>
        <w:rPr>
          <w:rFonts w:ascii="Times New Roman" w:hAnsi="Times New Roman" w:cs="Times New Roman"/>
          <w:i/>
          <w:sz w:val="24"/>
          <w:szCs w:val="24"/>
        </w:rPr>
        <w:t>«химия</w:t>
      </w:r>
      <w:r>
        <w:rPr>
          <w:rFonts w:ascii="Times New Roman" w:hAnsi="Times New Roman" w:cs="Times New Roman"/>
          <w:sz w:val="24"/>
          <w:szCs w:val="24"/>
        </w:rPr>
        <w:t>»   в  9   классе отводится    2 часа</w:t>
      </w:r>
      <w:r w:rsidRPr="00653A14">
        <w:rPr>
          <w:rFonts w:ascii="Times New Roman" w:hAnsi="Times New Roman" w:cs="Times New Roman"/>
          <w:sz w:val="24"/>
          <w:szCs w:val="24"/>
        </w:rPr>
        <w:t xml:space="preserve">  в неделю.   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34 недели.</w:t>
      </w:r>
    </w:p>
    <w:p w:rsidR="005A2C3D" w:rsidRDefault="005A2C3D" w:rsidP="005A2C3D">
      <w:pPr>
        <w:pStyle w:val="c5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color w:val="000000"/>
        </w:rPr>
        <w:t xml:space="preserve">  Настоящая рабочая программа по химии для 8 класса составлена на основе авторской программы </w:t>
      </w:r>
      <w:r>
        <w:rPr>
          <w:rStyle w:val="c11"/>
          <w:color w:val="000000"/>
        </w:rPr>
        <w:t xml:space="preserve">Н.Н. </w:t>
      </w:r>
      <w:proofErr w:type="spellStart"/>
      <w:r>
        <w:rPr>
          <w:rStyle w:val="c11"/>
          <w:color w:val="000000"/>
        </w:rPr>
        <w:t>Гара</w:t>
      </w:r>
      <w:proofErr w:type="spellEnd"/>
      <w:r>
        <w:rPr>
          <w:rStyle w:val="c11"/>
          <w:color w:val="000000"/>
        </w:rPr>
        <w:t>.  </w:t>
      </w:r>
      <w:proofErr w:type="gramStart"/>
      <w:r>
        <w:rPr>
          <w:rStyle w:val="c11"/>
          <w:color w:val="000000"/>
        </w:rPr>
        <w:t>(Химия.</w:t>
      </w:r>
      <w:proofErr w:type="gramEnd"/>
      <w:r>
        <w:rPr>
          <w:rStyle w:val="c11"/>
          <w:color w:val="000000"/>
        </w:rPr>
        <w:t xml:space="preserve"> Рабочие программы предметная линия учебников </w:t>
      </w:r>
      <w:proofErr w:type="spellStart"/>
      <w:r>
        <w:rPr>
          <w:rStyle w:val="c11"/>
          <w:color w:val="000000"/>
        </w:rPr>
        <w:t>Г.Е.Рудзитис</w:t>
      </w:r>
      <w:proofErr w:type="spellEnd"/>
      <w:r>
        <w:rPr>
          <w:rStyle w:val="c11"/>
          <w:color w:val="000000"/>
        </w:rPr>
        <w:t xml:space="preserve">, </w:t>
      </w:r>
      <w:proofErr w:type="spellStart"/>
      <w:r>
        <w:rPr>
          <w:rStyle w:val="c11"/>
          <w:color w:val="000000"/>
        </w:rPr>
        <w:t>Ф.Г.Фельдман</w:t>
      </w:r>
      <w:proofErr w:type="spellEnd"/>
      <w:r>
        <w:rPr>
          <w:rStyle w:val="c11"/>
          <w:color w:val="000000"/>
        </w:rPr>
        <w:t xml:space="preserve"> 8-9 классы. </w:t>
      </w:r>
      <w:proofErr w:type="gramStart"/>
      <w:r>
        <w:rPr>
          <w:rStyle w:val="c11"/>
          <w:color w:val="000000"/>
        </w:rPr>
        <w:t>Пособие для учителей общеобразовательных учреждений – М.: Просвещение)</w:t>
      </w:r>
      <w:proofErr w:type="gramEnd"/>
    </w:p>
    <w:p w:rsidR="005A2C3D" w:rsidRDefault="005A2C3D" w:rsidP="005A2C3D">
      <w:pPr>
        <w:pStyle w:val="c5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3"/>
          <w:color w:val="000000"/>
        </w:rPr>
        <w:t xml:space="preserve">  Рабочая программа реализуется через </w:t>
      </w:r>
      <w:r>
        <w:rPr>
          <w:rStyle w:val="c50"/>
          <w:b/>
          <w:bCs/>
          <w:color w:val="000000"/>
        </w:rPr>
        <w:t>УМК:</w:t>
      </w:r>
      <w:r>
        <w:rPr>
          <w:rStyle w:val="c33"/>
          <w:color w:val="000000"/>
        </w:rPr>
        <w:t>  </w:t>
      </w:r>
      <w:r>
        <w:rPr>
          <w:rStyle w:val="c11"/>
          <w:color w:val="000000"/>
        </w:rPr>
        <w:t>Химия: </w:t>
      </w:r>
      <w:r>
        <w:rPr>
          <w:rStyle w:val="c4"/>
          <w:color w:val="000000"/>
        </w:rPr>
        <w:t xml:space="preserve">Рудзитис Г.Е. Химия. 9 класс : </w:t>
      </w:r>
      <w:proofErr w:type="spellStart"/>
      <w:r>
        <w:rPr>
          <w:rStyle w:val="c4"/>
          <w:color w:val="000000"/>
        </w:rPr>
        <w:t>учеб.для</w:t>
      </w:r>
      <w:proofErr w:type="spellEnd"/>
      <w:r>
        <w:rPr>
          <w:rStyle w:val="c4"/>
          <w:color w:val="000000"/>
        </w:rPr>
        <w:t xml:space="preserve"> </w:t>
      </w:r>
      <w:proofErr w:type="spellStart"/>
      <w:r>
        <w:rPr>
          <w:rStyle w:val="c4"/>
          <w:color w:val="000000"/>
        </w:rPr>
        <w:t>общеобразоват</w:t>
      </w:r>
      <w:proofErr w:type="spellEnd"/>
      <w:r>
        <w:rPr>
          <w:rStyle w:val="c4"/>
          <w:color w:val="000000"/>
        </w:rPr>
        <w:t xml:space="preserve">. организаций / </w:t>
      </w:r>
      <w:proofErr w:type="spellStart"/>
      <w:r>
        <w:rPr>
          <w:rStyle w:val="c4"/>
          <w:color w:val="000000"/>
        </w:rPr>
        <w:t>Г.Е.Рудзитис</w:t>
      </w:r>
      <w:proofErr w:type="spellEnd"/>
      <w:r>
        <w:rPr>
          <w:rStyle w:val="c4"/>
          <w:color w:val="000000"/>
        </w:rPr>
        <w:t xml:space="preserve">, </w:t>
      </w:r>
      <w:proofErr w:type="spellStart"/>
      <w:r>
        <w:rPr>
          <w:rStyle w:val="c4"/>
          <w:color w:val="000000"/>
        </w:rPr>
        <w:t>Ф.Г.Фельдман</w:t>
      </w:r>
      <w:proofErr w:type="spellEnd"/>
      <w:r>
        <w:rPr>
          <w:rStyle w:val="c4"/>
          <w:color w:val="000000"/>
        </w:rPr>
        <w:t>. – 6-е изд. – М. : Просвещение, 2020.</w:t>
      </w:r>
    </w:p>
    <w:p w:rsidR="005A2C3D" w:rsidRPr="00D91A71" w:rsidRDefault="005A2C3D" w:rsidP="005A2C3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C1F7A" w:rsidRPr="00514426" w:rsidRDefault="00AC1F7A" w:rsidP="00AC1F7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257A" w:rsidRPr="00514426" w:rsidRDefault="00514426" w:rsidP="00514426">
      <w:pPr>
        <w:pStyle w:val="a9"/>
        <w:ind w:firstLine="567"/>
        <w:jc w:val="center"/>
        <w:rPr>
          <w:rFonts w:ascii="Times New Roman" w:hAnsi="Times New Roman"/>
          <w:b/>
          <w:szCs w:val="24"/>
        </w:rPr>
      </w:pPr>
      <w:r w:rsidRPr="00514426">
        <w:rPr>
          <w:rFonts w:ascii="Times New Roman" w:hAnsi="Times New Roman"/>
          <w:b/>
          <w:szCs w:val="24"/>
        </w:rPr>
        <w:t>Требования к результатам изучения курса:</w:t>
      </w:r>
    </w:p>
    <w:p w:rsidR="00514426" w:rsidRPr="00514426" w:rsidRDefault="00514426" w:rsidP="00514426">
      <w:pPr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1" w:name="sub_21531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514426" w:rsidRPr="00514426" w:rsidRDefault="00514426" w:rsidP="0051442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2" w:name="sub_21532"/>
      <w:bookmarkEnd w:id="1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2)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514426" w:rsidRPr="00514426" w:rsidRDefault="00514426" w:rsidP="0051442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3" w:name="sub_21533"/>
      <w:bookmarkEnd w:id="2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3)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514426" w:rsidRPr="00514426" w:rsidRDefault="00514426" w:rsidP="0051442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4" w:name="sub_21534"/>
      <w:bookmarkEnd w:id="3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4)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14426" w:rsidRPr="00514426" w:rsidRDefault="00514426" w:rsidP="0051442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5" w:name="sub_21535"/>
      <w:bookmarkEnd w:id="4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 xml:space="preserve">5) 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</w:t>
      </w:r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lastRenderedPageBreak/>
        <w:t>лабораторного оборудования и приборов;</w:t>
      </w:r>
    </w:p>
    <w:p w:rsidR="00514426" w:rsidRPr="00514426" w:rsidRDefault="00514426" w:rsidP="00514426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  <w:bookmarkStart w:id="6" w:name="sub_21536"/>
      <w:bookmarkEnd w:id="5"/>
      <w:r w:rsidRPr="00514426"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  <w:t>6)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катастроф;</w:t>
      </w:r>
    </w:p>
    <w:bookmarkEnd w:id="6"/>
    <w:p w:rsidR="009A6F2D" w:rsidRDefault="009A6F2D" w:rsidP="00CB19DD">
      <w:pPr>
        <w:ind w:left="360"/>
        <w:jc w:val="both"/>
        <w:rPr>
          <w:rFonts w:ascii="Times New Roman CYR" w:eastAsiaTheme="minorEastAsia" w:hAnsi="Times New Roman CYR" w:cs="Times New Roman CYR"/>
          <w:i/>
          <w:sz w:val="24"/>
          <w:szCs w:val="24"/>
          <w:lang w:eastAsia="ru-RU"/>
        </w:rPr>
      </w:pPr>
    </w:p>
    <w:p w:rsidR="007802F1" w:rsidRPr="00CB19DD" w:rsidRDefault="001D4693" w:rsidP="00CB19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375">
        <w:rPr>
          <w:rFonts w:ascii="Times New Roman" w:hAnsi="Times New Roman" w:cs="Times New Roman"/>
          <w:sz w:val="24"/>
          <w:szCs w:val="24"/>
        </w:rPr>
        <w:t xml:space="preserve">  </w:t>
      </w:r>
      <w:r w:rsidR="00617208" w:rsidRPr="00CB19DD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7802F1" w:rsidRPr="00CB19DD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 ОБУЧЕНИЯ.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мировоззрение: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CB19DD">
        <w:rPr>
          <w:rFonts w:ascii="Times New Roman" w:hAnsi="Times New Roman" w:cs="Times New Roman"/>
          <w:sz w:val="24"/>
          <w:szCs w:val="24"/>
        </w:rPr>
        <w:t>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и искать самостоятельно средства достижения цели.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 xml:space="preserve">Работая по предложенному и самостоятельно составленному плану, использовать наряду с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основными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и дополнительные средства (справочная литература, сложные приборы, компьютер).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давать определение понятиям на основе изученного на различных предметах учебного материала;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CB19D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отношений;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УУД служат учебный материал и продуктивные задания учебника, нацеленные на 1–4-й линии развития: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осознание роли веществ (1-я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рассмотрение химических процессов (2-я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использование химических знаний в быту (3-я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объяснение мира с точки зрения химии (4-я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- овладение основами методов естествознания (6-я линия развития).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критично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• объяснять суть химических процессов и их принципиальное отличие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физических;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признаки и условия протекания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  <w:proofErr w:type="gramEnd"/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скорость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смещение химического равновесия;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в процессе эксперимента признаки, свидетельствующие о протекании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приготовлять растворы с определённой массовой долей растворённого вещества;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характер среды водных растворов кислот и щелочей по изменению окраски индикаторов;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веществ по их названиям;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валентность и степень окисления элементов в веществах;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объяснять закономерности изменения физических и химических свой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• называть общие химические свойства, характерные для групп оксидов: кислотных, </w:t>
      </w:r>
      <w:proofErr w:type="spellStart"/>
      <w:r w:rsidRPr="00CB19DD">
        <w:rPr>
          <w:rFonts w:ascii="Times New Roman" w:hAnsi="Times New Roman" w:cs="Times New Roman"/>
          <w:sz w:val="24"/>
          <w:szCs w:val="24"/>
        </w:rPr>
        <w:t>оснóвных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, амфотерных;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вещество-окислитель и вещество-восстановитель в окислительно-восстановительных реакциях;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молекулярные и полные ионные уравнения по сокращённым ионным уравнениям;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изменение скорости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смещение химического равновесия.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химические свойства веществ на основе их состава и строения;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характеризовать особые свойства концентрированных серной и азотной кислот;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описывать физические и химические процессы, являющиеся частью круговорота веще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ироде;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7802F1" w:rsidRPr="007802F1" w:rsidRDefault="008E2375" w:rsidP="008E237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7802F1" w:rsidRPr="007802F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="007802F1" w:rsidRPr="007802F1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617208" w:rsidRPr="007802F1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</w:t>
      </w:r>
      <w:r w:rsidR="007802F1" w:rsidRPr="007802F1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КУРСА</w:t>
      </w:r>
    </w:p>
    <w:p w:rsidR="00692280" w:rsidRDefault="007802F1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(5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="00F50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3DE" w:rsidRPr="00F503DE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 w:rsidR="00EE7C29">
        <w:rPr>
          <w:rFonts w:ascii="Times New Roman" w:hAnsi="Times New Roman" w:cs="Times New Roman"/>
          <w:sz w:val="24"/>
          <w:szCs w:val="24"/>
        </w:rPr>
        <w:t>.</w:t>
      </w:r>
    </w:p>
    <w:p w:rsidR="003368E4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Многообразие химических реакций (18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lastRenderedPageBreak/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EE7C29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="00EE7C29"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</w:t>
      </w:r>
      <w:r w:rsidR="00E16B87" w:rsidRPr="0009425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Демонстрация опытов, выясняющих зависимость скорости химических реакций от различных факторов.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E16B87" w:rsidRPr="00E16B87" w:rsidRDefault="00E16B87" w:rsidP="00E16B8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>Тема 2. Электролитическая диссоциация (12 ч)</w:t>
      </w:r>
    </w:p>
    <w:p w:rsidR="00EE7C29" w:rsidRP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EE7C29" w:rsidRP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</w:p>
    <w:p w:rsid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094250" w:rsidRDefault="00094250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E16B87" w:rsidRPr="00094250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E16B87" w:rsidRPr="00E16B87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E16B87" w:rsidRDefault="00E16B87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</w:p>
    <w:p w:rsidR="00094250" w:rsidRPr="00094250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(4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дов, бромидов, иодидов и </w:t>
      </w:r>
      <w:r w:rsidR="00B96691"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йода</w:t>
      </w:r>
      <w:r w:rsid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094250" w:rsidRPr="003368E4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(6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Химические реакции, лежащие в основе получения серной  кислоты в промышленности. Применение серной кислоты.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сульфи</w:t>
      </w:r>
      <w:proofErr w:type="gramStart"/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д-</w:t>
      </w:r>
      <w:proofErr w:type="gramEnd"/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сульфит- и сульфат-ионов в растворе </w:t>
      </w: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т-</w:t>
      </w:r>
      <w:proofErr w:type="gramEnd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силикат-ионы.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Pr="00CD0491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617208" w:rsidRDefault="00617208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Общие свойства металлов (11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войства металлов. Общие способы получения. Сплавы металлов.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Контрольная работа №3 по теме «Общие свойства металлов»</w:t>
      </w:r>
    </w:p>
    <w:p w:rsidR="003368E4" w:rsidRPr="00CD0491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углеводородов. 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белков в организме.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EE7C29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CD0491" w:rsidRPr="001D257A" w:rsidRDefault="001D257A" w:rsidP="001D257A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tbl>
      <w:tblPr>
        <w:tblStyle w:val="1"/>
        <w:tblpPr w:leftFromText="180" w:rightFromText="180" w:vertAnchor="text" w:horzAnchor="page" w:tblpX="535" w:tblpY="657"/>
        <w:tblW w:w="11023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559"/>
        <w:gridCol w:w="1276"/>
        <w:gridCol w:w="992"/>
        <w:gridCol w:w="1701"/>
      </w:tblGrid>
      <w:tr w:rsidR="00617F66" w:rsidRPr="006B3D00" w:rsidTr="001D4693">
        <w:trPr>
          <w:trHeight w:val="413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Примечания</w:t>
            </w:r>
          </w:p>
        </w:tc>
      </w:tr>
      <w:tr w:rsidR="00617F66" w:rsidRPr="006B3D00" w:rsidTr="001D4693">
        <w:trPr>
          <w:trHeight w:val="412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F503DE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F503DE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6F48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F503DE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617F66" w:rsidRPr="006B3D00" w:rsidTr="001D4693">
        <w:tc>
          <w:tcPr>
            <w:tcW w:w="5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основных вопросов курса 8 класса (5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Химическая связь. Строение вещества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0F725E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состав, классификация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свойства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0F725E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химическим уравнениям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5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гообразие химических реакций (18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D0491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 Классификация химических реакций (6 ч)</w:t>
            </w:r>
          </w:p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Тепловой эффект химических реакций. Экзо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- и эндотермические реакции.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химических реакций. Первоначальные представления о катализе.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Изучение влияния условий проведения химической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реакции на её скорость.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1D257A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04</w:t>
            </w:r>
            <w:r w:rsidR="001D257A" w:rsidRPr="001D257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5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F503D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D0491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2. Электролитическая диссоциация (12 ч)</w:t>
            </w:r>
          </w:p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5BD">
              <w:rPr>
                <w:rFonts w:ascii="Times New Roman" w:hAnsi="Times New Roman"/>
                <w:sz w:val="24"/>
                <w:szCs w:val="24"/>
                <w:lang w:eastAsia="ru-RU"/>
              </w:rPr>
              <w:t>Сущность процесса электролитической диссоциации.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1C23DF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1C23D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D257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Электролитическая диссоциация кислот, оснований и солей.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404060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нного обмена и условия их протекания.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404060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1C23DF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4060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Default="00404060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EE7C29" w:rsidRDefault="00404060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3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404060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404060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4060" w:rsidRPr="006B3D00" w:rsidTr="001D4693">
        <w:trPr>
          <w:trHeight w:val="3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Default="00404060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Химические свойства основных классов неорганических соединений в свете представлений об электролитической диссоциации и </w:t>
            </w:r>
            <w:proofErr w:type="spellStart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-восстановительных реакциях.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EE7C29" w:rsidRDefault="00404060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4060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355978" w:rsidRDefault="00404060" w:rsidP="00C56F48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09425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35597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35597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355978" w:rsidRDefault="00404060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1C23D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5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Многообразие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8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D0491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3. Галогены (4 ч)</w:t>
            </w:r>
          </w:p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характеристика неметаллов.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галогенов в периодической таблице и строение их атомов. Свойства, получение и применение галогенов.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B472C1">
              <w:rPr>
                <w:rFonts w:ascii="Times New Roman" w:eastAsiaTheme="minorHAnsi" w:hAnsi="Times New Roman" w:cstheme="minorBidi"/>
                <w:i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="001C23DF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Хлороводород: получение и свойства.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Соляная кислота и её соли.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F1093C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355978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09</w:t>
            </w:r>
            <w:r w:rsidR="00355978" w:rsidRPr="003559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D0491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4. Кислород и сера (6 ч)</w:t>
            </w:r>
          </w:p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Положение кислорода и серы в периодической системе химических элементов,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их атомов. Сера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404060" w:rsidP="00F1093C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F109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355978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Сероводород. Сульфиды.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35597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(IV). Сернистая кислота и её соли.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04060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35597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522596" w:rsidRDefault="00617F66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(VI). Серная кислота и её соли.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617F66" w:rsidRPr="00522596" w:rsidRDefault="00617F66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</w:p>
          <w:p w:rsidR="00617F66" w:rsidRPr="006B3D00" w:rsidRDefault="00617F66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 w:line="7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F1093C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Окислительные свойства концентрированной серной кислоты.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F1093C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75623B" w:rsidRP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D0491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Тема 5. Азот и фосфор (9 ч) </w:t>
            </w:r>
          </w:p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F1093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F1093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F1093C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  <w:r w:rsidR="0075623B" w:rsidRP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аммония.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 w:line="13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Решение задач на определение массовой (объёмной) доли выхода продукта реакции </w:t>
            </w:r>
            <w:proofErr w:type="gramStart"/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</w:t>
            </w:r>
            <w:proofErr w:type="gramEnd"/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теоретически возможного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F1093C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75623B" w:rsidRP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Азотная кислота.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азотной кислоты. Азотные удобрения.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Фосфор. Аллотропия фосфора. Свойства фосфора.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 w:line="3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фосфора (V). Фосфорная кислота и её соли. Фосфорные удобрения.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75623B" w:rsidP="00F1093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B21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83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CD0491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6. Углерод и кремний (8 ч)</w:t>
            </w:r>
          </w:p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углерода и кремния в периодической системе химических элементов, строение их атомов.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Углерод.</w:t>
            </w:r>
            <w:r w:rsidRPr="00E861EE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4B2149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Угарный газ, свойства, физиологическое действие на организм.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Углекислый газ. Угольная кислота и её соли. Круговорот углерода в природе.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Распознавание карбонат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ионов.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B472C1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Кремний и его соединения. Силикатная промышленность</w:t>
            </w:r>
            <w:r w:rsidRPr="00B472C1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03</w:t>
            </w:r>
            <w:r w:rsid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4B2149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75623B" w:rsidRPr="0075623B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по теме «Неметаллы»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4B2149" w:rsidP="00C56F48">
            <w:pPr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  <w:r w:rsidR="0075623B" w:rsidRP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D0491" w:rsidRDefault="00617F66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7. Общие свойства металлов (11 ч)</w:t>
            </w:r>
          </w:p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Общая характеристика металлов. Физические свойства. Сплавы металлов.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получения. Понятие о металлургии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Вытеснение одного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металла другим из раствора соли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F1093C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6821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D6821" w:rsidRDefault="0075623B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4B214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F1093C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D6821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D6821" w:rsidRDefault="00617F66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8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Щелочные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металлы.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2BF">
              <w:rPr>
                <w:rFonts w:ascii="Times New Roman" w:hAnsi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гний. Щелочноземельные металлы.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Жесткость воды и способы её устранения.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D32BF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D32BF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D32BF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Алюминий. Нахождение в природе. Свойства алюминия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11.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rPr>
          <w:trHeight w:val="28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Железо. Нахождение в природе. Свойства железа.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железа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 w:line="105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CD0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F1093C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  <w:r w:rsidR="0075623B" w:rsidRP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Обобщение и систематизация по теме «Общие свойства металлов»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  <w:r w:rsid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1C23DF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  <w:r w:rsidR="0075623B" w:rsidRPr="0075623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6B3D00" w:rsidTr="001D4693">
        <w:tc>
          <w:tcPr>
            <w:tcW w:w="54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Краткий обзор важнейших органических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Органическая химия.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Углеводороды.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1C23DF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Кислородсодержащие органические соединения: спирты, карбоновые кислоты, сложные эфиры, жиры, у</w:t>
            </w:r>
            <w:r w:rsidRPr="002D472E">
              <w:rPr>
                <w:rFonts w:ascii="Times New Roman" w:hAnsi="Times New Roman"/>
                <w:sz w:val="24"/>
                <w:szCs w:val="24"/>
                <w:lang w:eastAsia="ru-RU"/>
              </w:rPr>
              <w:t>глеводы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Аминокислоты. Белки.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1C23DF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Полимеры.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F66" w:rsidRPr="002D472E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2D472E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47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75623B" w:rsidRDefault="001C23DF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75623B" w:rsidRP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2D472E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2D472E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17F66" w:rsidRPr="00C55404" w:rsidTr="001D4693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6B3D00" w:rsidRDefault="00617F66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C55404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Pr="00EE7C29" w:rsidRDefault="00617F66" w:rsidP="00EE7C2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7C2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4B2149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75623B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7F66" w:rsidRDefault="00617F66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F66" w:rsidRDefault="00617F66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053F" w:rsidRPr="001D4693" w:rsidRDefault="00F1053F" w:rsidP="001D469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44DE" w:rsidRDefault="00F1053F" w:rsidP="00D844DE">
      <w:pPr>
        <w:spacing w:line="240" w:lineRule="auto"/>
        <w:ind w:left="2124" w:firstLine="708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F1053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КРИТЕРИИ  ОЦЕНКИ  ОБРАЗОВАТЕЛЬНЫХ РЕЗУЛЬТАТОВ ОБУЧА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ЮЩИХСЯ ПО ХИМ</w:t>
      </w:r>
      <w:r w:rsidRPr="00F1053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ИИ.</w:t>
      </w:r>
    </w:p>
    <w:p w:rsid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44DE" w:rsidRDefault="00D844DE" w:rsidP="00D844D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химии  должны  соответствовать  общим  задачам  предмета  и требованиям к его усвоению.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оцениваются  по  пятибалльной  системе.  При  оценке  учитываются следующие качественные показатели ответов: 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- глубина (соответствие изученным теоретическим обобщениям);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осознанность  (соответствие  требуемым  в  программе  умениям  применять  полученную информацию); </w:t>
      </w:r>
    </w:p>
    <w:p w:rsidR="00D844DE" w:rsidRPr="00D844DE" w:rsidRDefault="00D844DE" w:rsidP="00D844D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полнота (соответствие объему программы и информации учебника). </w:t>
      </w:r>
    </w:p>
    <w:p w:rsidR="00D844DE" w:rsidRPr="00D844DE" w:rsidRDefault="00D844DE" w:rsidP="00D844DE">
      <w:pPr>
        <w:spacing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При оценке учитываются число и характер ошибок (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существенные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или несущественные). Существенные  ошибки  связаны  с  недостаточной  глубиной  и  осознанностью  ответа (например,  ученик  неправильно  указал  основные  признаки  понятий,  явлений,  характерные свойства  веществ,  неправильно  сформулировал  закон,  правило  и  т.п.  или  ученик  не  смог применить  теоретические  знания  для  объяснения  и  предсказания  явлений,  установления причинно-следственных связей, сравнения и классификации явлений и т. п.). Несущественные  ошибки  определяются  неполнотой  ответа  (например,  упущение  из  вида какого-либо  нехарактерного  факта  при  описании вещества,  процесса).  К  ним  можно 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 </w:t>
      </w:r>
    </w:p>
    <w:p w:rsidR="00D844DE" w:rsidRPr="00D844DE" w:rsidRDefault="00D844DE" w:rsidP="00D844D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 обучения  проверяются  в  процессе  устных  и  письменных  ответов  учащихся,  а также при выполнении ими химического эксперимента.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теоретических знаний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литературным языком; ответ самостоятельный.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материал  изложен  в  определенной  логической  последовательности,  при  этом  допущены </w:t>
      </w:r>
      <w:proofErr w:type="gramEnd"/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две-три несущественные ошибки, исправленные по требованию учителя.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 полный,  но  при  этом  допущена  существенная  ошибка  или  ответ  неполный, несвязный.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 допущены  существенные  ошибки,  которые  учащийся  не  может  исправить  при  наводящих вопросах учителя. </w:t>
      </w: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отсутствие ответа.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экспериментальных умений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учащимся и письменного отчета за работу.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эксперимент  проведен  по  плану  с  учетом  техники  безопасности  и  правил  работы  с веществами и оборудованием; проявлены  организационно-трудовые  умения  (поддерживаются  чистота  рабочего  места  и порядок на столе, экономно используются реактивы).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 выполнена  правильно,  сделаны  правильные  наблюдения  и  выводы,  но  при  этом эксперимент  проведен  не  полностью  или  допущены  несущественные  ошибки  в  работе  с веществами и оборудованием.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 ходе  эксперимента,  в  объяснении,  в  оформлении  работы,  в  соблюдении  правил  техники безопасности  при  работе  с  веществами  и  оборудованием,  которая  исправляется  по  требованию учителя.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допущены  две  (и  более)  существенные  ошибки  в  ходе  эксперимента,  в  объяснении,  в оформлении  работы,  в  соблюдении  правил  техники  безопасности  при  работе  с  веществами  и оборудованием, которые учащийся не может исправить даже по требованию учителя. </w:t>
      </w: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выполнена, у учащегося отсутствуют экспериментальные умения.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экспериментальные задачи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оборудования; дано полное объяснение и сделаны выводы.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осуществлен подбор химических реактивов и оборудования, при этом допущено не более двух несущественных ошибок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 решения составлен правильно; правильно  осуществлен  подбор  химических  реактивов  и  оборудования,  но  допущена существенная ошибка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допущены  две  (и  более)  существенные  ошибки  в  плане  решения,  в  подборе  химических реактивов и оборудования, в объяснении и выводах.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умений решать расчетные задачи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решении нет ошибок, задача решена рациональным способом.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логическом  рассуждении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и  решении  нет  существенных  ошибок,  но  задача  решена нерациональным способом или допущено не более двух несущественных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нет существенных ошибок, но допущена существенная ошибка в математических расчетах.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имеются существенные ошибки в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логическом рассуждении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решении.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задача не решена.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Оценка письменных контрольных работ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«5»: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полный и правильный, возможна несущественная ошибка.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«4»: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«3»: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две-три несущественные.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«2»: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выполнена менее чем наполовину или содержит несколько существенных ошибок.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</w:pPr>
      <w:r w:rsidRPr="00D844DE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 xml:space="preserve">Отметка «1»: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При оценке выполнения письменной контрольной работы необходимо учитывать требования единого орфографического режима. </w:t>
      </w:r>
    </w:p>
    <w:p w:rsidR="00D844DE" w:rsidRPr="00D844DE" w:rsidRDefault="00D844DE" w:rsidP="00D844DE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Отметка за итоговую контрольную работу корректирует предшествующие отметки за четверть, полугодие, год. 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тестовых работ.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оценивании используется следующая шкала: для теста из пяти вопросов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нет ошибок — оценка «5»;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одна ошибка - оценка «4»;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две ошибки — оценка «З»;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три ошибки — оценка «2».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теста из 30 вопросов: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25—З0 правильных ответов — оценка «5»;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19—24 правильных ответов — оценка «4»;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13—18 правильных ответов — оценка «З»; 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меньше 12 правильных ответов — оценка «2».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Оценка реферата.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Реферат оценивается по следующим критериям: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соблюдение требований к его оформлению;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• необходимость и достаточность для раскрытия темы приведенной в тексте реферата информации;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умение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свободно излагать основные идеи, отраженные в реферате;</w:t>
      </w:r>
    </w:p>
    <w:p w:rsidR="00D844DE" w:rsidRPr="00D844DE" w:rsidRDefault="00D844DE" w:rsidP="00D844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 способность </w:t>
      </w:r>
      <w:proofErr w:type="gramStart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44D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понять суть задаваемых членами аттестационной комиссии вопросов и сформулировать точные ответы на них.</w:t>
      </w:r>
    </w:p>
    <w:p w:rsidR="00F1053F" w:rsidRDefault="00F1053F" w:rsidP="00D844D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472C1" w:rsidRDefault="00B472C1" w:rsidP="00F1053F">
      <w:pPr>
        <w:rPr>
          <w:rFonts w:ascii="Times New Roman" w:hAnsi="Times New Roman" w:cs="Times New Roman"/>
          <w:b/>
          <w:sz w:val="24"/>
          <w:szCs w:val="24"/>
        </w:rPr>
      </w:pPr>
    </w:p>
    <w:p w:rsidR="00BB443B" w:rsidRDefault="00BB443B" w:rsidP="00F1053F">
      <w:pPr>
        <w:rPr>
          <w:rFonts w:ascii="Times New Roman" w:hAnsi="Times New Roman" w:cs="Times New Roman"/>
          <w:b/>
          <w:sz w:val="24"/>
          <w:szCs w:val="24"/>
        </w:rPr>
      </w:pPr>
    </w:p>
    <w:sectPr w:rsidR="00BB443B" w:rsidSect="001D4693">
      <w:pgSz w:w="11906" w:h="16838"/>
      <w:pgMar w:top="567" w:right="1416" w:bottom="567" w:left="31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082"/>
    <w:multiLevelType w:val="multilevel"/>
    <w:tmpl w:val="6D3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34A7359"/>
    <w:multiLevelType w:val="multilevel"/>
    <w:tmpl w:val="6120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CE1"/>
    <w:rsid w:val="00094250"/>
    <w:rsid w:val="000F725E"/>
    <w:rsid w:val="00144240"/>
    <w:rsid w:val="001C23DF"/>
    <w:rsid w:val="001D257A"/>
    <w:rsid w:val="001D4693"/>
    <w:rsid w:val="002513E8"/>
    <w:rsid w:val="00255D9E"/>
    <w:rsid w:val="00311C07"/>
    <w:rsid w:val="003368E4"/>
    <w:rsid w:val="00355978"/>
    <w:rsid w:val="00404060"/>
    <w:rsid w:val="00460CE1"/>
    <w:rsid w:val="004B2149"/>
    <w:rsid w:val="004B732C"/>
    <w:rsid w:val="00514426"/>
    <w:rsid w:val="00522596"/>
    <w:rsid w:val="005266F9"/>
    <w:rsid w:val="005A2C3D"/>
    <w:rsid w:val="005C501A"/>
    <w:rsid w:val="005F0B4F"/>
    <w:rsid w:val="00617208"/>
    <w:rsid w:val="00617F66"/>
    <w:rsid w:val="00692280"/>
    <w:rsid w:val="006F3544"/>
    <w:rsid w:val="0075623B"/>
    <w:rsid w:val="007802F1"/>
    <w:rsid w:val="008E2375"/>
    <w:rsid w:val="009A6F2D"/>
    <w:rsid w:val="009B3368"/>
    <w:rsid w:val="00AB3AAB"/>
    <w:rsid w:val="00AC1F7A"/>
    <w:rsid w:val="00AE1339"/>
    <w:rsid w:val="00B472C1"/>
    <w:rsid w:val="00B96691"/>
    <w:rsid w:val="00B97C32"/>
    <w:rsid w:val="00BB443B"/>
    <w:rsid w:val="00C56F48"/>
    <w:rsid w:val="00CB19DD"/>
    <w:rsid w:val="00CD0491"/>
    <w:rsid w:val="00D076BB"/>
    <w:rsid w:val="00D80E00"/>
    <w:rsid w:val="00D844DE"/>
    <w:rsid w:val="00D8532A"/>
    <w:rsid w:val="00E16B87"/>
    <w:rsid w:val="00EE7C29"/>
    <w:rsid w:val="00F1053F"/>
    <w:rsid w:val="00F1093C"/>
    <w:rsid w:val="00F503DE"/>
    <w:rsid w:val="00FB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39"/>
  </w:style>
  <w:style w:type="paragraph" w:styleId="3">
    <w:name w:val="heading 3"/>
    <w:basedOn w:val="a"/>
    <w:next w:val="a"/>
    <w:link w:val="30"/>
    <w:qFormat/>
    <w:rsid w:val="001D257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D257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1D257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1D257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Title"/>
    <w:basedOn w:val="a"/>
    <w:link w:val="a8"/>
    <w:qFormat/>
    <w:rsid w:val="001D257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азвание Знак"/>
    <w:basedOn w:val="a0"/>
    <w:link w:val="a7"/>
    <w:rsid w:val="001D257A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 Spacing"/>
    <w:uiPriority w:val="1"/>
    <w:qFormat/>
    <w:rsid w:val="001D25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51">
    <w:name w:val="c51"/>
    <w:basedOn w:val="a"/>
    <w:rsid w:val="005A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5A2C3D"/>
  </w:style>
  <w:style w:type="character" w:customStyle="1" w:styleId="c11">
    <w:name w:val="c11"/>
    <w:basedOn w:val="a0"/>
    <w:rsid w:val="005A2C3D"/>
  </w:style>
  <w:style w:type="character" w:customStyle="1" w:styleId="c50">
    <w:name w:val="c50"/>
    <w:basedOn w:val="a0"/>
    <w:rsid w:val="005A2C3D"/>
  </w:style>
  <w:style w:type="character" w:customStyle="1" w:styleId="c4">
    <w:name w:val="c4"/>
    <w:basedOn w:val="a0"/>
    <w:rsid w:val="005A2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45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71845-CB39-44C2-9E94-8CA7AA13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15</Pages>
  <Words>5625</Words>
  <Characters>32066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2017-10-30T17:21:00Z</cp:lastPrinted>
  <dcterms:created xsi:type="dcterms:W3CDTF">2017-10-22T11:06:00Z</dcterms:created>
  <dcterms:modified xsi:type="dcterms:W3CDTF">2022-11-02T09:31:00Z</dcterms:modified>
</cp:coreProperties>
</file>